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43E" w:rsidRDefault="009C643E" w:rsidP="00CE4EE1">
      <w:pPr>
        <w:pStyle w:val="Header"/>
        <w:tabs>
          <w:tab w:val="clear" w:pos="8931"/>
          <w:tab w:val="clear" w:pos="13892"/>
          <w:tab w:val="right" w:pos="9638"/>
        </w:tabs>
        <w:rPr>
          <w:rFonts w:cs="Arial"/>
          <w:b/>
          <w:sz w:val="24"/>
        </w:rPr>
      </w:pPr>
      <w:r>
        <w:rPr>
          <w:rFonts w:cs="Arial"/>
          <w:b/>
          <w:sz w:val="24"/>
        </w:rPr>
        <w:t>SA WG2 Meeting #S2-126</w:t>
      </w:r>
      <w:r>
        <w:rPr>
          <w:rFonts w:cs="Arial"/>
          <w:b/>
          <w:sz w:val="24"/>
        </w:rPr>
        <w:tab/>
        <w:t>S2-182285</w:t>
      </w:r>
    </w:p>
    <w:p w:rsidR="009C643E" w:rsidRDefault="009C643E" w:rsidP="00CE4EE1">
      <w:pPr>
        <w:pStyle w:val="Header"/>
        <w:pBdr>
          <w:bottom w:val="single" w:sz="6" w:space="0" w:color="auto"/>
        </w:pBdr>
        <w:tabs>
          <w:tab w:val="clear" w:pos="8931"/>
          <w:tab w:val="clear" w:pos="13892"/>
          <w:tab w:val="right" w:pos="9638"/>
        </w:tabs>
        <w:rPr>
          <w:rFonts w:cs="Arial"/>
          <w:b/>
          <w:sz w:val="24"/>
        </w:rPr>
      </w:pPr>
      <w:r>
        <w:rPr>
          <w:rFonts w:cs="Arial"/>
          <w:b/>
          <w:sz w:val="24"/>
        </w:rPr>
        <w:t>26 February -02 March, 2018, Montreal, Canada</w:t>
      </w:r>
    </w:p>
    <w:p w:rsidR="009C643E" w:rsidRPr="009C643E" w:rsidRDefault="009C643E" w:rsidP="009C643E">
      <w:pPr>
        <w:pStyle w:val="Header"/>
        <w:tabs>
          <w:tab w:val="clear" w:pos="8931"/>
          <w:tab w:val="clear" w:pos="13892"/>
          <w:tab w:val="right" w:pos="9638"/>
        </w:tabs>
        <w:jc w:val="center"/>
        <w:rPr>
          <w:rFonts w:cs="Arial"/>
          <w:b/>
          <w:sz w:val="24"/>
        </w:rPr>
      </w:pPr>
    </w:p>
    <w:p w:rsidR="009C643E" w:rsidRDefault="009C643E" w:rsidP="00AD50BF">
      <w:pPr>
        <w:pStyle w:val="Header"/>
        <w:tabs>
          <w:tab w:val="right" w:pos="9356"/>
        </w:tabs>
        <w:jc w:val="center"/>
      </w:pPr>
    </w:p>
    <w:p w:rsidR="00AD50BF" w:rsidRDefault="005A337F"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4F0227" w:rsidRDefault="004F0227" w:rsidP="001202FC">
                        <w:pPr>
                          <w:pStyle w:val="NormalParagraph"/>
                        </w:pPr>
                        <w:r w:rsidRPr="004F0227">
                          <w:rPr>
                            <w:noProof/>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3C1DEE">
                              <w:rPr>
                                <w:sz w:val="36"/>
                                <w:szCs w:val="36"/>
                                <w:lang w:eastAsia="ja-JP"/>
                              </w:rPr>
                              <w:t>64</w:t>
                            </w:r>
                            <w:r w:rsidR="009C44AB">
                              <w:rPr>
                                <w:sz w:val="36"/>
                                <w:szCs w:val="36"/>
                                <w:lang w:eastAsia="ja-JP"/>
                              </w:rPr>
                              <w:t>_117</w:t>
                            </w:r>
                          </w:p>
                        </w:sdtContent>
                      </w:sdt>
                      <w:p w:rsidR="00391C81" w:rsidRPr="00537BE2" w:rsidRDefault="005A337F" w:rsidP="003C1DE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C1DEE">
                              <w:rPr>
                                <w:lang w:val="en-US" w:eastAsia="ja-JP"/>
                              </w:rPr>
                              <w:t>LS on PS Data Off for 5G</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3C1DEE">
                              <w:rPr>
                                <w:lang w:val="sv-SE" w:eastAsia="ja-JP"/>
                              </w:rPr>
                              <w:t>64</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Content>
                          <w:p w:rsidR="00391C81" w:rsidRPr="00537BE2" w:rsidRDefault="006B2170" w:rsidP="00791C2F">
                            <w:pPr>
                              <w:pStyle w:val="CSFieldInfo"/>
                              <w:rPr>
                                <w:lang w:eastAsia="ja-JP"/>
                              </w:rPr>
                            </w:pPr>
                            <w:r>
                              <w:rPr>
                                <w:lang w:val="sv-SE" w:eastAsia="ja-JP"/>
                              </w:rPr>
                              <w:t>2018-02-08</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C1DEE" w:rsidP="003C1DEE">
                            <w:pPr>
                              <w:pStyle w:val="CSFieldInfo"/>
                              <w:rPr>
                                <w:lang w:eastAsia="ja-JP"/>
                              </w:rPr>
                            </w:pPr>
                            <w:r>
                              <w:rPr>
                                <w:lang w:eastAsia="ja-JP"/>
                              </w:rPr>
                              <w:t>London</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C1DEE" w:rsidRDefault="003C1DEE" w:rsidP="0029433A">
                        <w:pPr>
                          <w:pStyle w:val="CSFieldInfo"/>
                          <w:rPr>
                            <w:lang w:eastAsia="ja-JP"/>
                          </w:rPr>
                        </w:pPr>
                        <w:r w:rsidRPr="003C1DEE">
                          <w:rPr>
                            <w:lang w:eastAsia="ja-JP"/>
                          </w:rPr>
                          <w:t xml:space="preserve">Leopold </w:t>
                        </w:r>
                        <w:r>
                          <w:rPr>
                            <w:lang w:eastAsia="ja-JP"/>
                          </w:rPr>
                          <w:t>Murhammer, T-Mobile Austria</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A337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1-30T00:00:00Z">
                              <w:dateFormat w:val="yyyy-MM-dd"/>
                              <w:lid w:val="sv-SE"/>
                              <w:storeMappedDataAs w:val="dateTime"/>
                              <w:calendar w:val="gregorian"/>
                            </w:date>
                          </w:sdtPr>
                          <w:sdtContent>
                            <w:r w:rsidR="006A5EC4">
                              <w:rPr>
                                <w:lang w:val="sv-SE" w:eastAsia="ja-JP"/>
                              </w:rPr>
                              <w:t>2018-01-30</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A337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115FCC" w:rsidP="001202FC">
                        <w:pPr>
                          <w:pStyle w:val="CSFieldInfo"/>
                          <w:rPr>
                            <w:lang w:eastAsia="ja-JP"/>
                          </w:rPr>
                        </w:pPr>
                        <w:r>
                          <w:rPr>
                            <w:lang w:eastAsia="ja-JP"/>
                          </w:rPr>
                          <w:t>30.1.2018</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115FCC" w:rsidP="0029433A">
                        <w:pPr>
                          <w:pStyle w:val="CSFieldInfo"/>
                          <w:rPr>
                            <w:lang w:eastAsia="ja-JP"/>
                          </w:rPr>
                        </w:pPr>
                        <w:r>
                          <w:rPr>
                            <w:lang w:eastAsia="ja-JP"/>
                          </w:rPr>
                          <w:t>Leopold Murhammer</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5A337F" w:rsidRPr="00F96C94">
                    <w:fldChar w:fldCharType="begin"/>
                  </w:r>
                  <w:r w:rsidRPr="00F96C94">
                    <w:instrText xml:space="preserve"> DATE  \@ "YYYY"  \* MERGEFORMAT </w:instrText>
                  </w:r>
                  <w:r w:rsidR="005A337F" w:rsidRPr="00F96C94">
                    <w:fldChar w:fldCharType="separate"/>
                  </w:r>
                  <w:r w:rsidR="009C643E">
                    <w:rPr>
                      <w:noProof/>
                    </w:rPr>
                    <w:t>2018</w:t>
                  </w:r>
                  <w:r w:rsidR="005A337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3C1DEE" w:rsidP="00E4345D">
                <w:pPr>
                  <w:pStyle w:val="TableText"/>
                </w:pPr>
                <w:r w:rsidRPr="003C1DEE">
                  <w:rPr>
                    <w:lang w:val="en-US" w:eastAsia="ja-JP"/>
                  </w:rPr>
                  <w:t>LS on PS Data Off for 5G</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3C1DEE" w:rsidP="00096622">
            <w:pPr>
              <w:pStyle w:val="TableText"/>
              <w:rPr>
                <w:rFonts w:eastAsia="MS Mincho"/>
                <w:lang w:eastAsia="ja-JP"/>
              </w:rPr>
            </w:pPr>
            <w:r>
              <w:rPr>
                <w:rFonts w:eastAsia="MS Mincho"/>
                <w:lang w:eastAsia="ja-JP"/>
              </w:rPr>
              <w:t>RILTE #64</w:t>
            </w:r>
          </w:p>
        </w:tc>
        <w:tc>
          <w:tcPr>
            <w:tcW w:w="3228" w:type="dxa"/>
          </w:tcPr>
          <w:p w:rsidR="00096622" w:rsidRDefault="00115FCC" w:rsidP="00115FCC">
            <w:pPr>
              <w:pStyle w:val="TableText"/>
              <w:rPr>
                <w:rFonts w:eastAsia="MS Mincho"/>
                <w:lang w:eastAsia="ja-JP"/>
              </w:rPr>
            </w:pPr>
            <w:r>
              <w:rPr>
                <w:rFonts w:eastAsia="MS Mincho"/>
                <w:lang w:eastAsia="ja-JP"/>
              </w:rPr>
              <w:t>8.2.2018</w:t>
            </w:r>
          </w:p>
        </w:tc>
        <w:tc>
          <w:tcPr>
            <w:tcW w:w="3008" w:type="dxa"/>
          </w:tcPr>
          <w:p w:rsidR="00096622" w:rsidRDefault="00115FCC" w:rsidP="00115FCC">
            <w:pPr>
              <w:pStyle w:val="TableText"/>
              <w:rPr>
                <w:rFonts w:eastAsia="MS Mincho"/>
                <w:lang w:eastAsia="ja-JP"/>
              </w:rPr>
            </w:pPr>
            <w:r>
              <w:rPr>
                <w:rFonts w:eastAsia="MS Mincho"/>
                <w:lang w:eastAsia="ja-JP"/>
              </w:rPr>
              <w:t>London, UK</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115FCC">
            <w:pPr>
              <w:pStyle w:val="TableText"/>
              <w:rPr>
                <w:rFonts w:eastAsia="MS Mincho"/>
                <w:lang w:eastAsia="ja-JP"/>
              </w:rPr>
            </w:pPr>
            <w:r>
              <w:rPr>
                <w:rFonts w:eastAsia="MS Mincho"/>
                <w:lang w:eastAsia="ja-JP"/>
              </w:rPr>
              <w:t>RILTE #</w:t>
            </w:r>
            <w:r w:rsidR="00115FCC">
              <w:rPr>
                <w:rFonts w:eastAsia="MS Mincho"/>
                <w:lang w:eastAsia="ja-JP"/>
              </w:rPr>
              <w:t>64</w:t>
            </w:r>
            <w:r w:rsidR="0033117D">
              <w:rPr>
                <w:rFonts w:eastAsia="MS Mincho"/>
                <w:lang w:eastAsia="ja-JP"/>
              </w:rPr>
              <w:t xml:space="preserve"> Doc 117</w:t>
            </w:r>
          </w:p>
        </w:tc>
        <w:tc>
          <w:tcPr>
            <w:tcW w:w="3228" w:type="dxa"/>
          </w:tcPr>
          <w:p w:rsidR="0058060A" w:rsidRDefault="006A5EC4" w:rsidP="001202FC">
            <w:pPr>
              <w:pStyle w:val="TableText"/>
            </w:pPr>
            <w:r>
              <w:rPr>
                <w:rFonts w:eastAsia="MS Mincho"/>
                <w:i/>
                <w:lang w:eastAsia="ja-JP"/>
              </w:rPr>
              <w:t>30/01/2018</w:t>
            </w:r>
          </w:p>
        </w:tc>
        <w:tc>
          <w:tcPr>
            <w:tcW w:w="3008" w:type="dxa"/>
          </w:tcPr>
          <w:p w:rsidR="0058060A" w:rsidRPr="00C201D7" w:rsidRDefault="006A5EC4" w:rsidP="00D20D7D">
            <w:pPr>
              <w:pStyle w:val="TableText"/>
              <w:rPr>
                <w:rFonts w:eastAsia="MS Mincho"/>
                <w:lang w:eastAsia="ja-JP"/>
              </w:rPr>
            </w:pPr>
            <w:r w:rsidRPr="006A5EC4">
              <w:rPr>
                <w:rFonts w:eastAsia="MS Mincho"/>
                <w:lang w:eastAsia="ja-JP"/>
              </w:rPr>
              <w:t>Leopold Murhammer</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A5EC4" w:rsidRDefault="006A5EC4" w:rsidP="001202FC">
            <w:pPr>
              <w:pStyle w:val="TableText"/>
              <w:rPr>
                <w:rFonts w:eastAsia="MS Mincho"/>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14D7A" w:rsidP="001202FC">
            <w:pPr>
              <w:pStyle w:val="TableText"/>
              <w:rPr>
                <w:rFonts w:eastAsia="MS Mincho"/>
                <w:lang w:eastAsia="ja-JP"/>
              </w:rPr>
            </w:pPr>
            <w:r>
              <w:rPr>
                <w:rFonts w:eastAsia="MS Mincho"/>
                <w:lang w:eastAsia="ja-JP"/>
              </w:rPr>
              <w:t xml:space="preserve">3GPP TSG SA, </w:t>
            </w:r>
            <w:r w:rsidR="006B2170">
              <w:rPr>
                <w:rFonts w:eastAsia="MS Mincho"/>
                <w:lang w:eastAsia="ja-JP"/>
              </w:rPr>
              <w:t>3GPP TSG SA WG1, 3GPP TSG SA WG2</w:t>
            </w:r>
          </w:p>
        </w:tc>
      </w:tr>
    </w:tbl>
    <w:p w:rsidR="00FC0FBE" w:rsidRDefault="00FC0FBE" w:rsidP="0058060A">
      <w:pPr>
        <w:pStyle w:val="NormalParagraph"/>
        <w:rPr>
          <w:lang w:val="en-IE"/>
        </w:rPr>
      </w:pPr>
    </w:p>
    <w:p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p w:rsidR="00ED08BD" w:rsidRDefault="00F115A4" w:rsidP="00115FCC">
      <w:pPr>
        <w:pStyle w:val="NormalParagraph"/>
        <w:jc w:val="both"/>
        <w:rPr>
          <w:rFonts w:eastAsia="MS Mincho"/>
          <w:lang w:eastAsia="ja-JP"/>
        </w:rPr>
      </w:pPr>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757C36">
        <w:rPr>
          <w:rFonts w:eastAsia="MS Mincho"/>
          <w:lang w:eastAsia="ja-JP"/>
        </w:rPr>
        <w:t xml:space="preserve">kindly asked 3GPP </w:t>
      </w:r>
      <w:r w:rsidR="00757C36" w:rsidRPr="00757C36">
        <w:rPr>
          <w:rFonts w:eastAsia="MS Mincho"/>
          <w:lang w:eastAsia="ja-JP"/>
        </w:rPr>
        <w:t>for “long terms solution” of Data Off functionality</w:t>
      </w:r>
      <w:r w:rsidR="00757C36">
        <w:rPr>
          <w:rFonts w:eastAsia="MS Mincho"/>
          <w:lang w:eastAsia="ja-JP"/>
        </w:rPr>
        <w:t xml:space="preserve"> for 3GPP </w:t>
      </w:r>
      <w:r w:rsidR="00757C36" w:rsidRPr="00757C36">
        <w:rPr>
          <w:rFonts w:eastAsia="MS Mincho"/>
          <w:lang w:eastAsia="ja-JP"/>
        </w:rPr>
        <w:t>2G/3G/LTE access</w:t>
      </w:r>
      <w:r w:rsidR="00757C36">
        <w:rPr>
          <w:rFonts w:eastAsia="MS Mincho"/>
          <w:lang w:eastAsia="ja-JP"/>
        </w:rPr>
        <w:t xml:space="preserve"> (</w:t>
      </w:r>
      <w:r w:rsidR="00757C36" w:rsidRPr="00757C36">
        <w:rPr>
          <w:rFonts w:eastAsia="MS Mincho"/>
          <w:lang w:eastAsia="ja-JP"/>
        </w:rPr>
        <w:t>RILTE#46 Doc 118</w:t>
      </w:r>
      <w:r w:rsidR="00757C36">
        <w:rPr>
          <w:rFonts w:eastAsia="MS Mincho"/>
          <w:lang w:eastAsia="ja-JP"/>
        </w:rPr>
        <w:t>, July 2015</w:t>
      </w:r>
      <w:r w:rsidR="00EB00C1">
        <w:rPr>
          <w:rFonts w:eastAsia="MS Mincho"/>
          <w:lang w:eastAsia="ja-JP"/>
        </w:rPr>
        <w:t xml:space="preserve"> - in 2015 no other 3GPP access was available</w:t>
      </w:r>
      <w:r w:rsidR="00757C36">
        <w:rPr>
          <w:rFonts w:eastAsia="MS Mincho"/>
          <w:lang w:eastAsia="ja-JP"/>
        </w:rPr>
        <w:t xml:space="preserve">). </w:t>
      </w:r>
      <w:bookmarkEnd w:id="0"/>
      <w:bookmarkEnd w:id="1"/>
      <w:bookmarkEnd w:id="2"/>
      <w:r w:rsidR="003947EA">
        <w:rPr>
          <w:rFonts w:eastAsia="MS Mincho"/>
          <w:lang w:eastAsia="ja-JP"/>
        </w:rPr>
        <w:t xml:space="preserve">As requested, </w:t>
      </w:r>
      <w:r w:rsidR="00757C36">
        <w:rPr>
          <w:rFonts w:eastAsia="MS Mincho"/>
          <w:lang w:eastAsia="ja-JP"/>
        </w:rPr>
        <w:t xml:space="preserve">3GPP standardized solutions to support this feature in 3GPP </w:t>
      </w:r>
      <w:r w:rsidR="00115FCC">
        <w:rPr>
          <w:rFonts w:eastAsia="MS Mincho"/>
          <w:lang w:eastAsia="ja-JP"/>
        </w:rPr>
        <w:br/>
      </w:r>
      <w:r w:rsidR="00757C36">
        <w:rPr>
          <w:rFonts w:eastAsia="MS Mincho"/>
          <w:lang w:eastAsia="ja-JP"/>
        </w:rPr>
        <w:t>Rel-14 and Rel-15.</w:t>
      </w:r>
    </w:p>
    <w:p w:rsidR="00757C36" w:rsidRDefault="00757C36" w:rsidP="00D20D7D">
      <w:pPr>
        <w:pStyle w:val="NormalParagraph"/>
        <w:rPr>
          <w:rFonts w:eastAsia="MS Mincho"/>
          <w:lang w:eastAsia="ja-JP"/>
        </w:rPr>
      </w:pPr>
      <w:r>
        <w:rPr>
          <w:rFonts w:eastAsia="MS Mincho"/>
          <w:lang w:eastAsia="ja-JP"/>
        </w:rPr>
        <w:t xml:space="preserve">Now 3GPP is standardizing </w:t>
      </w:r>
      <w:r w:rsidR="00F06E60">
        <w:rPr>
          <w:rFonts w:eastAsia="MS Mincho"/>
          <w:lang w:eastAsia="ja-JP"/>
        </w:rPr>
        <w:t>the 5G system</w:t>
      </w:r>
      <w:r>
        <w:rPr>
          <w:rFonts w:eastAsia="MS Mincho"/>
          <w:lang w:eastAsia="ja-JP"/>
        </w:rPr>
        <w:t xml:space="preserve">, and GSMA would like to </w:t>
      </w:r>
      <w:r w:rsidR="00F06E60">
        <w:rPr>
          <w:rFonts w:eastAsia="MS Mincho"/>
          <w:lang w:eastAsia="ja-JP"/>
        </w:rPr>
        <w:t xml:space="preserve">point out that support for </w:t>
      </w:r>
      <w:r w:rsidR="00EB00C1">
        <w:rPr>
          <w:rFonts w:eastAsia="MS Mincho"/>
          <w:lang w:eastAsia="ja-JP"/>
        </w:rPr>
        <w:t xml:space="preserve">PS </w:t>
      </w:r>
      <w:r w:rsidR="0063773F">
        <w:rPr>
          <w:rFonts w:eastAsia="MS Mincho"/>
          <w:lang w:eastAsia="ja-JP"/>
        </w:rPr>
        <w:t xml:space="preserve">Data Off </w:t>
      </w:r>
      <w:r w:rsidR="003947EA">
        <w:rPr>
          <w:rFonts w:eastAsia="MS Mincho"/>
          <w:lang w:eastAsia="ja-JP"/>
        </w:rPr>
        <w:t xml:space="preserve">feature </w:t>
      </w:r>
      <w:r w:rsidR="00F06E60">
        <w:rPr>
          <w:rFonts w:eastAsia="MS Mincho"/>
          <w:lang w:eastAsia="ja-JP"/>
        </w:rPr>
        <w:t>is required in 5G system as well</w:t>
      </w:r>
      <w:r w:rsidR="00115FCC">
        <w:rPr>
          <w:rFonts w:eastAsia="MS Mincho"/>
          <w:lang w:eastAsia="ja-JP"/>
        </w:rPr>
        <w:t>,</w:t>
      </w:r>
      <w:r w:rsidR="00F06E60">
        <w:rPr>
          <w:rFonts w:eastAsia="MS Mincho"/>
          <w:lang w:eastAsia="ja-JP"/>
        </w:rPr>
        <w:t xml:space="preserve"> </w:t>
      </w:r>
      <w:r w:rsidR="0063773F">
        <w:rPr>
          <w:rFonts w:eastAsia="MS Mincho"/>
          <w:lang w:eastAsia="ja-JP"/>
        </w:rPr>
        <w:t>starting from the first 3GPP release that includes the specifications of the 5G system</w:t>
      </w:r>
      <w:r w:rsidR="00F06E60">
        <w:rPr>
          <w:rFonts w:eastAsia="MS Mincho"/>
          <w:lang w:eastAsia="ja-JP"/>
        </w:rPr>
        <w:t xml:space="preserve">. MNOs have strong need for </w:t>
      </w:r>
      <w:r w:rsidR="00F06E60" w:rsidRPr="00F06E60">
        <w:rPr>
          <w:rFonts w:eastAsia="MS Mincho"/>
          <w:lang w:eastAsia="ja-JP"/>
        </w:rPr>
        <w:t>continuously</w:t>
      </w:r>
      <w:r w:rsidR="00F06E60">
        <w:rPr>
          <w:rFonts w:eastAsia="MS Mincho"/>
          <w:lang w:eastAsia="ja-JP"/>
        </w:rPr>
        <w:t xml:space="preserve"> support of Data Off functionality</w:t>
      </w:r>
      <w:r w:rsidR="004A3EAF">
        <w:rPr>
          <w:rFonts w:eastAsia="MS Mincho"/>
          <w:lang w:eastAsia="ja-JP"/>
        </w:rPr>
        <w:t xml:space="preserve"> and expect that in 5G system the same func</w:t>
      </w:r>
      <w:r w:rsidR="00115FCC">
        <w:rPr>
          <w:rFonts w:eastAsia="MS Mincho"/>
          <w:lang w:eastAsia="ja-JP"/>
        </w:rPr>
        <w:t>tionality will be provided as for 2G/3G/4G</w:t>
      </w:r>
      <w:r w:rsidR="00C14D7A">
        <w:rPr>
          <w:rFonts w:eastAsia="MS Mincho"/>
          <w:lang w:eastAsia="ja-JP"/>
        </w:rPr>
        <w:t>, no matter which 3GPP packet data access is used</w:t>
      </w:r>
      <w:r w:rsidR="00F06E60">
        <w:rPr>
          <w:rFonts w:eastAsia="MS Mincho"/>
          <w:lang w:eastAsia="ja-JP"/>
        </w:rPr>
        <w:t>.</w:t>
      </w:r>
    </w:p>
    <w:p w:rsidR="005820E9" w:rsidRDefault="005820E9">
      <w:pPr>
        <w:spacing w:before="0"/>
        <w:jc w:val="left"/>
        <w:rPr>
          <w:rFonts w:eastAsia="MS Mincho"/>
          <w:b/>
          <w:szCs w:val="22"/>
          <w:lang w:eastAsia="ja-JP" w:bidi="ar-SA"/>
        </w:rPr>
      </w:pPr>
      <w:r>
        <w:rPr>
          <w:rFonts w:eastAsia="MS Mincho"/>
          <w:b/>
          <w:lang w:eastAsia="ja-JP"/>
        </w:rPr>
        <w:br w:type="page"/>
      </w:r>
      <w:bookmarkStart w:id="3" w:name="_GoBack"/>
      <w:bookmarkEnd w:id="3"/>
    </w:p>
    <w:p w:rsidR="003F70BB" w:rsidRPr="00C201D7" w:rsidRDefault="003F70BB"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3GPP TSG SA, 3GPP TSG SA WG1, 3GPP TSG SA WG2</w:t>
      </w:r>
      <w:r w:rsidRPr="00C201D7">
        <w:rPr>
          <w:rFonts w:eastAsia="MS Mincho" w:hint="eastAsia"/>
          <w:b/>
          <w:lang w:eastAsia="ja-JP"/>
        </w:rPr>
        <w:t>:</w:t>
      </w:r>
    </w:p>
    <w:p w:rsidR="00791C2F" w:rsidRDefault="00791C2F" w:rsidP="003F70BB">
      <w:pPr>
        <w:pStyle w:val="NormalParagraph"/>
        <w:rPr>
          <w:rFonts w:eastAsia="MS Mincho"/>
          <w:lang w:eastAsia="ja-JP"/>
        </w:rPr>
      </w:pPr>
      <w:r w:rsidRPr="00C14D7A">
        <w:rPr>
          <w:rFonts w:eastAsia="MS Mincho"/>
          <w:lang w:eastAsia="ja-JP"/>
        </w:rPr>
        <w:t xml:space="preserve">NG RILTE </w:t>
      </w:r>
      <w:r w:rsidR="00C14D7A" w:rsidRPr="00C14D7A">
        <w:rPr>
          <w:rFonts w:eastAsia="MS Mincho"/>
          <w:lang w:eastAsia="ja-JP"/>
        </w:rPr>
        <w:t>kindly as</w:t>
      </w:r>
      <w:r w:rsidR="00C14D7A">
        <w:rPr>
          <w:rFonts w:eastAsia="MS Mincho"/>
          <w:lang w:eastAsia="ja-JP"/>
        </w:rPr>
        <w:t xml:space="preserve">ks </w:t>
      </w:r>
      <w:r w:rsidR="0063773F">
        <w:rPr>
          <w:rFonts w:eastAsia="MS Mincho"/>
          <w:lang w:eastAsia="ja-JP"/>
        </w:rPr>
        <w:t xml:space="preserve">3GPP </w:t>
      </w:r>
      <w:r w:rsidR="00C14D7A">
        <w:rPr>
          <w:rFonts w:eastAsia="MS Mincho"/>
          <w:lang w:eastAsia="ja-JP"/>
        </w:rPr>
        <w:t xml:space="preserve">to update their specifications and provide PS Data Off solution for 5G system </w:t>
      </w:r>
      <w:r w:rsidR="0063773F">
        <w:rPr>
          <w:rFonts w:eastAsia="MS Mincho"/>
          <w:lang w:eastAsia="ja-JP"/>
        </w:rPr>
        <w:t xml:space="preserve">starting </w:t>
      </w:r>
      <w:r w:rsidR="00C14D7A">
        <w:rPr>
          <w:rFonts w:eastAsia="MS Mincho"/>
          <w:lang w:eastAsia="ja-JP"/>
        </w:rPr>
        <w:t xml:space="preserve">from </w:t>
      </w:r>
      <w:r w:rsidR="0063773F">
        <w:rPr>
          <w:rFonts w:eastAsia="MS Mincho"/>
          <w:lang w:eastAsia="ja-JP"/>
        </w:rPr>
        <w:t>3GPP Rel-15</w:t>
      </w:r>
      <w:r w:rsidR="00C14D7A">
        <w:rPr>
          <w:rFonts w:eastAsia="MS Mincho"/>
          <w:lang w:eastAsia="ja-JP"/>
        </w:rPr>
        <w:t>.</w:t>
      </w:r>
    </w:p>
    <w:p w:rsidR="00C14D7A" w:rsidRDefault="00C14D7A" w:rsidP="00C14D7A">
      <w:pPr>
        <w:pStyle w:val="Heading1"/>
        <w:numPr>
          <w:ilvl w:val="0"/>
          <w:numId w:val="0"/>
        </w:numPr>
      </w:pPr>
      <w:r>
        <w:t>Next meetings</w:t>
      </w:r>
    </w:p>
    <w:p w:rsidR="00C14D7A" w:rsidRDefault="003C1DEE" w:rsidP="00C14D7A">
      <w:pPr>
        <w:pStyle w:val="NormalParagraph"/>
      </w:pPr>
      <w:r>
        <w:t>RILTE</w:t>
      </w:r>
      <w:r w:rsidR="00C14D7A" w:rsidRPr="00135598">
        <w:t>#</w:t>
      </w:r>
      <w:r w:rsidR="00C14D7A">
        <w:t>65</w:t>
      </w:r>
      <w:r w:rsidR="00C14D7A">
        <w:tab/>
      </w:r>
      <w:r w:rsidR="00C14D7A">
        <w:tab/>
      </w:r>
      <w:r w:rsidR="00C14D7A">
        <w:tab/>
        <w:t>25 Apr 2018</w:t>
      </w:r>
    </w:p>
    <w:p w:rsidR="00C14D7A" w:rsidRPr="00C14D7A" w:rsidRDefault="00C14D7A" w:rsidP="003F70BB">
      <w:pPr>
        <w:pStyle w:val="NormalParagraph"/>
        <w:rPr>
          <w:rFonts w:eastAsia="MS Mincho"/>
          <w:lang w:eastAsia="ja-JP"/>
        </w:rPr>
      </w:pPr>
      <w:r>
        <w:t>RILTE#66</w:t>
      </w:r>
      <w:r>
        <w:tab/>
      </w:r>
      <w:r>
        <w:tab/>
      </w:r>
      <w:r>
        <w:tab/>
        <w:t>21 - 22 Jun 2018</w:t>
      </w:r>
    </w:p>
    <w:sectPr w:rsidR="00C14D7A" w:rsidRPr="00C14D7A"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353" w:rsidRDefault="00FA2353">
      <w:r>
        <w:separator/>
      </w:r>
    </w:p>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endnote>
  <w:endnote w:type="continuationSeparator" w:id="0">
    <w:p w:rsidR="00FA2353" w:rsidRDefault="00FA2353">
      <w:r>
        <w:continuationSeparator/>
      </w:r>
    </w:p>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353" w:rsidRDefault="00FA2353">
      <w:r>
        <w:separator/>
      </w:r>
    </w:p>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footnote>
  <w:footnote w:type="continuationSeparator" w:id="0">
    <w:p w:rsidR="00FA2353" w:rsidRDefault="00FA2353">
      <w:r>
        <w:continuationSeparator/>
      </w:r>
    </w:p>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p w:rsidR="00FA2353" w:rsidRDefault="00FA235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5FCC"/>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5E2F"/>
    <w:rsid w:val="002477F9"/>
    <w:rsid w:val="00247C9B"/>
    <w:rsid w:val="00250212"/>
    <w:rsid w:val="002530B6"/>
    <w:rsid w:val="00257BC3"/>
    <w:rsid w:val="00261762"/>
    <w:rsid w:val="00267AAC"/>
    <w:rsid w:val="00272037"/>
    <w:rsid w:val="00273287"/>
    <w:rsid w:val="00274694"/>
    <w:rsid w:val="00281AC1"/>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3117D"/>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20E9"/>
    <w:rsid w:val="0058361C"/>
    <w:rsid w:val="00594FD7"/>
    <w:rsid w:val="00595A57"/>
    <w:rsid w:val="00597597"/>
    <w:rsid w:val="005A337F"/>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EC4"/>
    <w:rsid w:val="006A7B93"/>
    <w:rsid w:val="006B145D"/>
    <w:rsid w:val="006B2170"/>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8F5A4E"/>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44AB"/>
    <w:rsid w:val="009C6384"/>
    <w:rsid w:val="009C643E"/>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4F88"/>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4EE1"/>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53"/>
    <w:rsid w:val="00FA3976"/>
    <w:rsid w:val="00FB1273"/>
    <w:rsid w:val="00FB13A6"/>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E5DB8"/>
    <w:rsid w:val="00314D9C"/>
    <w:rsid w:val="00355305"/>
    <w:rsid w:val="00541DA1"/>
    <w:rsid w:val="00587699"/>
    <w:rsid w:val="005F05DC"/>
    <w:rsid w:val="006D42BE"/>
    <w:rsid w:val="007B7A47"/>
    <w:rsid w:val="007D116D"/>
    <w:rsid w:val="00827AA6"/>
    <w:rsid w:val="0098084D"/>
    <w:rsid w:val="00992AC4"/>
    <w:rsid w:val="00AF710C"/>
    <w:rsid w:val="00B41CE4"/>
    <w:rsid w:val="00C320CF"/>
    <w:rsid w:val="00C41BA3"/>
    <w:rsid w:val="00CD06FE"/>
    <w:rsid w:val="00D44118"/>
    <w:rsid w:val="00D96815"/>
    <w:rsid w:val="00E34DBC"/>
    <w:rsid w:val="00F116D8"/>
    <w:rsid w:val="00F847BC"/>
    <w:rsid w:val="00FF5EC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 w:type="paragraph" w:customStyle="1" w:styleId="E8E3E8C803A6428ABF5D63589EB3CCF9">
    <w:name w:val="E8E3E8C803A6428ABF5D63589EB3CCF9"/>
    <w:rsid w:val="007D116D"/>
    <w:pPr>
      <w:spacing w:after="160" w:line="259" w:lineRule="auto"/>
    </w:pPr>
    <w:rPr>
      <w:lang w:val="de-AT" w:eastAsia="de-AT"/>
    </w:rPr>
  </w:style>
  <w:style w:type="paragraph" w:customStyle="1" w:styleId="C08FA99EFE454FEA8CDF8600D8CFF84F">
    <w:name w:val="C08FA99EFE454FEA8CDF8600D8CFF84F"/>
    <w:rsid w:val="007D116D"/>
    <w:pPr>
      <w:spacing w:after="160" w:line="259" w:lineRule="auto"/>
    </w:pPr>
    <w:rPr>
      <w:lang w:val="de-AT" w:eastAsia="de-AT"/>
    </w:rPr>
  </w:style>
  <w:style w:type="paragraph" w:customStyle="1" w:styleId="AB89B3C8B1274A8BB3264E462583CB4F">
    <w:name w:val="AB89B3C8B1274A8BB3264E462583CB4F"/>
    <w:rsid w:val="007D116D"/>
    <w:pPr>
      <w:spacing w:after="160" w:line="259" w:lineRule="auto"/>
    </w:pPr>
    <w:rPr>
      <w:lang w:val="de-AT" w:eastAsia="de-AT"/>
    </w:rPr>
  </w:style>
  <w:style w:type="paragraph" w:customStyle="1" w:styleId="BC69557FBE804E539EFB4BCF3405F73D">
    <w:name w:val="BC69557FBE804E539EFB4BCF3405F73D"/>
    <w:rsid w:val="007D116D"/>
    <w:pPr>
      <w:spacing w:after="160" w:line="259" w:lineRule="auto"/>
    </w:pPr>
    <w:rPr>
      <w:lang w:val="de-AT" w:eastAsia="de-AT"/>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3637681C-CDCD-4168-8A09-F782A467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243</Words>
  <Characters>1390</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1630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23401_CR3374r2_TEI14 CIoT_(Rel-14)</cp:lastModifiedBy>
  <cp:revision>3</cp:revision>
  <cp:lastPrinted>2006-09-14T07:39:00Z</cp:lastPrinted>
  <dcterms:created xsi:type="dcterms:W3CDTF">2018-02-23T15:12:00Z</dcterms:created>
  <dcterms:modified xsi:type="dcterms:W3CDTF">2018-02-23T15:12:00Z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